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6F" w:rsidRDefault="00BE35C1">
      <w:r>
        <w:fldChar w:fldCharType="begin"/>
      </w:r>
      <w:r>
        <w:instrText xml:space="preserve"> HYPERLINK "</w:instrText>
      </w:r>
      <w:r w:rsidRPr="00BE35C1">
        <w:instrText>http://valueinvestingcongress.com/agenda/</w:instrText>
      </w:r>
      <w:r>
        <w:instrText xml:space="preserve">" </w:instrText>
      </w:r>
      <w:r>
        <w:fldChar w:fldCharType="separate"/>
      </w:r>
      <w:r w:rsidRPr="004B4629">
        <w:rPr>
          <w:rStyle w:val="Hyperlink"/>
        </w:rPr>
        <w:t>http://valueinvestingcongress.com/agenda/</w:t>
      </w:r>
      <w:r>
        <w:fldChar w:fldCharType="end"/>
      </w:r>
    </w:p>
    <w:p w:rsidR="00BE35C1" w:rsidRDefault="00BE35C1"/>
    <w:p w:rsidR="00BE35C1" w:rsidRDefault="00BE35C1" w:rsidP="00BE35C1">
      <w:pPr>
        <w:pStyle w:val="NormalWeb"/>
        <w:rPr>
          <w:rFonts w:ascii="Arial" w:hAnsi="Arial" w:cs="Arial"/>
          <w:color w:val="000000"/>
        </w:rPr>
      </w:pPr>
      <w:hyperlink r:id="rId6" w:tgtFrame="_blank" w:history="1">
        <w:r>
          <w:rPr>
            <w:rStyle w:val="Hyperlink"/>
            <w:rFonts w:ascii="Arial" w:hAnsi="Arial" w:cs="Arial"/>
          </w:rPr>
          <w:t>Value Investing Congress</w:t>
        </w:r>
      </w:hyperlink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Agenda</w:t>
      </w:r>
      <w:hyperlink r:id="rId7" w:history="1">
        <w:r>
          <w:rPr>
            <w:rFonts w:ascii="Arial" w:hAnsi="Arial" w:cs="Arial"/>
            <w:b/>
            <w:bCs/>
            <w:color w:val="FFFFFF"/>
            <w:sz w:val="12"/>
            <w:szCs w:val="12"/>
          </w:rPr>
          <w:t>BOOKMARK</w:t>
        </w:r>
        <w:proofErr w:type="spellEnd"/>
      </w:hyperlink>
    </w:p>
    <w:p w:rsidR="00BE35C1" w:rsidRDefault="00BE35C1" w:rsidP="00BE35C1">
      <w:pPr>
        <w:numPr>
          <w:ilvl w:val="0"/>
          <w:numId w:val="1"/>
        </w:numPr>
        <w:pBdr>
          <w:bottom w:val="single" w:sz="36" w:space="0" w:color="215C83"/>
        </w:pBd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hyperlink r:id="rId8" w:anchor="calendar" w:history="1">
        <w:r>
          <w:rPr>
            <w:rFonts w:ascii="Arial" w:hAnsi="Arial" w:cs="Arial"/>
            <w:b/>
            <w:bCs/>
            <w:color w:val="FFFFFF"/>
            <w:sz w:val="18"/>
            <w:szCs w:val="18"/>
            <w:shd w:val="clear" w:color="auto" w:fill="102E41"/>
          </w:rPr>
          <w:t>MONDAY</w:t>
        </w:r>
        <w:r>
          <w:rPr>
            <w:rFonts w:ascii="Arial" w:hAnsi="Arial" w:cs="Arial"/>
            <w:color w:val="FFFFFF"/>
            <w:sz w:val="18"/>
            <w:szCs w:val="18"/>
            <w:shd w:val="clear" w:color="auto" w:fill="102E41"/>
          </w:rPr>
          <w:t xml:space="preserve"> 9/16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7560"/>
        <w:gridCol w:w="255"/>
      </w:tblGrid>
      <w:tr w:rsidR="00BE35C1" w:rsidTr="00BE35C1">
        <w:trPr>
          <w:tblHeader/>
          <w:hidden/>
        </w:trPr>
        <w:tc>
          <w:tcPr>
            <w:tcW w:w="855" w:type="dxa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bCs/>
                <w:vanish/>
              </w:rPr>
            </w:pPr>
            <w:r>
              <w:rPr>
                <w:rFonts w:ascii="Arial" w:hAnsi="Arial" w:cs="Arial"/>
                <w:b/>
                <w:bCs/>
                <w:vanish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bCs/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bCs/>
                <w:vanish/>
              </w:rPr>
            </w:pPr>
            <w:r>
              <w:rPr>
                <w:rFonts w:ascii="Arial" w:hAnsi="Arial" w:cs="Arial"/>
                <w:b/>
                <w:bCs/>
                <w:vanish/>
              </w:rPr>
              <w:t> </w:t>
            </w:r>
          </w:p>
        </w:tc>
      </w:tr>
      <w:tr w:rsidR="00BE35C1" w:rsidTr="00BE35C1">
        <w:tc>
          <w:tcPr>
            <w:tcW w:w="0" w:type="auto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35C1" w:rsidRDefault="00BE35C1" w:rsidP="00BE3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:rsidR="00BE35C1" w:rsidRDefault="00BE3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7:15 - 8:15</w:t>
      </w:r>
    </w:p>
    <w:p w:rsidR="00BE35C1" w:rsidRDefault="00BE35C1" w:rsidP="00BE35C1">
      <w:pPr>
        <w:shd w:val="clear" w:color="auto" w:fill="FFFFFF"/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Registration &amp; Continental Breakfast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8:30 - 9:10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Needles in a Haystack: </w:t>
      </w:r>
      <w:proofErr w:type="gramStart"/>
      <w:r>
        <w:rPr>
          <w:rStyle w:val="Strong"/>
          <w:rFonts w:ascii="Arial" w:hAnsi="Arial" w:cs="Arial"/>
          <w:color w:val="000000"/>
          <w:sz w:val="18"/>
          <w:szCs w:val="18"/>
        </w:rPr>
        <w:t>More Small</w:t>
      </w:r>
      <w:proofErr w:type="gram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Cap Values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>Guy Gottfried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description"/>
          <w:rFonts w:ascii="Arial" w:hAnsi="Arial" w:cs="Arial"/>
          <w:color w:val="000000"/>
        </w:rPr>
        <w:t>Rational Investment Group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10:40 - 11:20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Insights from 25 Years of Constructive Shareholder Activism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Alexander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Roepers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description"/>
          <w:rFonts w:ascii="Arial" w:hAnsi="Arial" w:cs="Arial"/>
          <w:color w:val="000000"/>
        </w:rPr>
        <w:t>Atlantic Investment Management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3:55 - 4:35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Viewing Stocks as Bonds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Donald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Yacktman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Arial" w:hAnsi="Arial" w:cs="Arial"/>
          <w:color w:val="000000"/>
        </w:rPr>
        <w:t>Yacktman</w:t>
      </w:r>
      <w:proofErr w:type="spellEnd"/>
      <w:r>
        <w:rPr>
          <w:rStyle w:val="description"/>
          <w:rFonts w:ascii="Arial" w:hAnsi="Arial" w:cs="Arial"/>
          <w:color w:val="000000"/>
        </w:rPr>
        <w:t xml:space="preserve"> Funds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4:35 - 5:15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To Infinity…And Beyond!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Joe Altman &amp; Chris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Kyriopoulos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description"/>
          <w:rFonts w:ascii="Arial" w:hAnsi="Arial" w:cs="Arial"/>
          <w:color w:val="000000"/>
        </w:rPr>
        <w:t>COMPOUND Capital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9:10 - 9:40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The Accounting Game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>Michael Castor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Arial" w:hAnsi="Arial" w:cs="Arial"/>
          <w:color w:val="000000"/>
        </w:rPr>
        <w:t>Sio</w:t>
      </w:r>
      <w:proofErr w:type="spellEnd"/>
      <w:r>
        <w:rPr>
          <w:rStyle w:val="description"/>
          <w:rFonts w:ascii="Arial" w:hAnsi="Arial" w:cs="Arial"/>
          <w:color w:val="000000"/>
        </w:rPr>
        <w:t xml:space="preserve"> Capital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9:40 - 10:10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Inflections in Incentives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John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Mirshekari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description"/>
          <w:rFonts w:ascii="Arial" w:hAnsi="Arial" w:cs="Arial"/>
          <w:color w:val="000000"/>
        </w:rPr>
        <w:t>Fidelity Investments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10:10 - 10:40</w:t>
      </w:r>
    </w:p>
    <w:p w:rsidR="00BE35C1" w:rsidRDefault="00BE35C1" w:rsidP="00BE35C1">
      <w:pPr>
        <w:shd w:val="clear" w:color="auto" w:fill="FFFFFF"/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REFRESHMENT BREAK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11:20 - 11:50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Think Like an Owner - Finding Companies Poised to Unlock Value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>Clifton Robbins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description"/>
          <w:rFonts w:ascii="Arial" w:hAnsi="Arial" w:cs="Arial"/>
          <w:color w:val="000000"/>
        </w:rPr>
        <w:t xml:space="preserve">Blue </w:t>
      </w:r>
      <w:proofErr w:type="spellStart"/>
      <w:r>
        <w:rPr>
          <w:rStyle w:val="description"/>
          <w:rFonts w:ascii="Arial" w:hAnsi="Arial" w:cs="Arial"/>
          <w:color w:val="000000"/>
        </w:rPr>
        <w:t>Harbour</w:t>
      </w:r>
      <w:proofErr w:type="spellEnd"/>
      <w:r>
        <w:rPr>
          <w:rStyle w:val="description"/>
          <w:rFonts w:ascii="Arial" w:hAnsi="Arial" w:cs="Arial"/>
          <w:color w:val="000000"/>
        </w:rPr>
        <w:t xml:space="preserve"> Group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1:05 - 1:35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Where do we go from here?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>Mark A. Boyar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Arial" w:hAnsi="Arial" w:cs="Arial"/>
          <w:color w:val="000000"/>
        </w:rPr>
        <w:t>Boyar</w:t>
      </w:r>
      <w:proofErr w:type="spellEnd"/>
      <w:r>
        <w:rPr>
          <w:rStyle w:val="description"/>
          <w:rFonts w:ascii="Arial" w:hAnsi="Arial" w:cs="Arial"/>
          <w:color w:val="000000"/>
        </w:rPr>
        <w:t xml:space="preserve"> Value Group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1:35 - 2:05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Opportunities for a Global Value Investor in Today’s Low Return World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Charles de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Vaulx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description"/>
          <w:rFonts w:ascii="Arial" w:hAnsi="Arial" w:cs="Arial"/>
          <w:color w:val="000000"/>
        </w:rPr>
        <w:t>International Value Advisers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2:05 - 2:35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Severely Undervalued Stocks in an Unappealing Market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Christopher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Mittleman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Arial" w:hAnsi="Arial" w:cs="Arial"/>
          <w:color w:val="000000"/>
        </w:rPr>
        <w:t>Mittleman</w:t>
      </w:r>
      <w:proofErr w:type="spellEnd"/>
      <w:r>
        <w:rPr>
          <w:rStyle w:val="description"/>
          <w:rFonts w:ascii="Arial" w:hAnsi="Arial" w:cs="Arial"/>
          <w:color w:val="000000"/>
        </w:rPr>
        <w:t xml:space="preserve"> Brothers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2:35 - 3:05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They came, they saw, they hesitated. </w:t>
      </w:r>
      <w:proofErr w:type="gramStart"/>
      <w:r>
        <w:rPr>
          <w:rStyle w:val="Strong"/>
          <w:rFonts w:ascii="Arial" w:hAnsi="Arial" w:cs="Arial"/>
          <w:color w:val="000000"/>
          <w:sz w:val="18"/>
          <w:szCs w:val="18"/>
        </w:rPr>
        <w:t>Making sense of the India opportunity.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Rahul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Saraogi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Arial" w:hAnsi="Arial" w:cs="Arial"/>
          <w:color w:val="000000"/>
        </w:rPr>
        <w:t>Atyant</w:t>
      </w:r>
      <w:proofErr w:type="spellEnd"/>
      <w:r>
        <w:rPr>
          <w:rStyle w:val="description"/>
          <w:rFonts w:ascii="Arial" w:hAnsi="Arial" w:cs="Arial"/>
          <w:color w:val="000000"/>
        </w:rPr>
        <w:t xml:space="preserve"> Capital (India)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3:25 - 3:55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lastRenderedPageBreak/>
        <w:t xml:space="preserve">A Russian, State-Owned, Energy Company: And </w:t>
      </w:r>
      <w:proofErr w:type="gramStart"/>
      <w:r>
        <w:rPr>
          <w:rStyle w:val="Strong"/>
          <w:rFonts w:ascii="Arial" w:hAnsi="Arial" w:cs="Arial"/>
          <w:color w:val="000000"/>
          <w:sz w:val="18"/>
          <w:szCs w:val="18"/>
        </w:rPr>
        <w:t>It’s</w:t>
      </w:r>
      <w:proofErr w:type="gram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A Buy!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 xml:space="preserve">Harvey </w:t>
      </w:r>
      <w:proofErr w:type="spellStart"/>
      <w:r>
        <w:rPr>
          <w:rStyle w:val="location1"/>
          <w:rFonts w:ascii="Arial" w:hAnsi="Arial" w:cs="Arial"/>
          <w:color w:val="000000"/>
          <w:sz w:val="18"/>
          <w:szCs w:val="18"/>
        </w:rPr>
        <w:t>Sawikin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description"/>
          <w:rFonts w:ascii="Arial" w:hAnsi="Arial" w:cs="Arial"/>
          <w:color w:val="000000"/>
        </w:rPr>
        <w:t>Firebird Management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5:15 - 6:45</w:t>
      </w:r>
    </w:p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Networking Cocktail Reception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ocation1"/>
          <w:rFonts w:ascii="Arial" w:hAnsi="Arial" w:cs="Arial"/>
          <w:color w:val="000000"/>
          <w:sz w:val="18"/>
          <w:szCs w:val="18"/>
        </w:rPr>
        <w:t>Stone Rose Lounge, 4th floor</w:t>
      </w: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rPr>
          <w:rFonts w:ascii="Open Sans" w:hAnsi="Open Sans"/>
          <w:color w:val="000000"/>
        </w:rPr>
      </w:pPr>
    </w:p>
    <w:p w:rsidR="00BE35C1" w:rsidRDefault="00BE35C1" w:rsidP="00BE35C1">
      <w:pPr>
        <w:pStyle w:val="NormalWeb"/>
        <w:rPr>
          <w:rFonts w:ascii="Open Sans" w:hAnsi="Open Sans"/>
          <w:color w:val="000000"/>
        </w:rPr>
      </w:pPr>
      <w:hyperlink r:id="rId9" w:tgtFrame="_blank" w:history="1">
        <w:r>
          <w:rPr>
            <w:rStyle w:val="Hyperlink"/>
            <w:rFonts w:ascii="Open Sans" w:hAnsi="Open Sans"/>
          </w:rPr>
          <w:t xml:space="preserve">Value Investing </w:t>
        </w:r>
        <w:proofErr w:type="spellStart"/>
        <w:r>
          <w:rPr>
            <w:rStyle w:val="Hyperlink"/>
            <w:rFonts w:ascii="Open Sans" w:hAnsi="Open Sans"/>
          </w:rPr>
          <w:t>Congress</w:t>
        </w:r>
      </w:hyperlink>
      <w:hyperlink r:id="rId10" w:history="1">
        <w:r>
          <w:rPr>
            <w:rFonts w:ascii="Open Sans" w:hAnsi="Open Sans"/>
            <w:b/>
            <w:bCs/>
            <w:color w:val="FFFFFF"/>
            <w:sz w:val="12"/>
            <w:szCs w:val="12"/>
          </w:rPr>
          <w:t>BOOKMARK</w:t>
        </w:r>
        <w:proofErr w:type="spellEnd"/>
      </w:hyperlink>
    </w:p>
    <w:p w:rsidR="00BE35C1" w:rsidRDefault="00BE35C1" w:rsidP="00BE35C1">
      <w:pPr>
        <w:numPr>
          <w:ilvl w:val="0"/>
          <w:numId w:val="2"/>
        </w:numPr>
        <w:pBdr>
          <w:bottom w:val="single" w:sz="36" w:space="0" w:color="215C83"/>
        </w:pBdr>
        <w:spacing w:before="100" w:beforeAutospacing="1" w:after="100" w:afterAutospacing="1"/>
        <w:ind w:left="0"/>
        <w:rPr>
          <w:rFonts w:ascii="Open Sans" w:hAnsi="Open Sans"/>
          <w:color w:val="000000"/>
        </w:rPr>
      </w:pPr>
      <w:hyperlink r:id="rId11" w:anchor="calendar2" w:history="1">
        <w:r>
          <w:rPr>
            <w:rFonts w:ascii="Open Sans" w:hAnsi="Open Sans"/>
            <w:b/>
            <w:bCs/>
            <w:color w:val="FFFFFF"/>
            <w:sz w:val="18"/>
            <w:szCs w:val="18"/>
            <w:shd w:val="clear" w:color="auto" w:fill="102E41"/>
          </w:rPr>
          <w:t>TUESDAY</w:t>
        </w:r>
        <w:r>
          <w:rPr>
            <w:rFonts w:ascii="Open Sans" w:hAnsi="Open Sans"/>
            <w:color w:val="FFFFFF"/>
            <w:sz w:val="18"/>
            <w:szCs w:val="18"/>
            <w:shd w:val="clear" w:color="auto" w:fill="102E41"/>
          </w:rPr>
          <w:t xml:space="preserve"> 9/17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7560"/>
        <w:gridCol w:w="255"/>
      </w:tblGrid>
      <w:tr w:rsidR="00BE35C1" w:rsidTr="00BE35C1">
        <w:trPr>
          <w:tblHeader/>
          <w:hidden/>
        </w:trPr>
        <w:tc>
          <w:tcPr>
            <w:tcW w:w="855" w:type="dxa"/>
            <w:vAlign w:val="center"/>
            <w:hideMark/>
          </w:tcPr>
          <w:p w:rsidR="00BE35C1" w:rsidRDefault="00BE35C1">
            <w:pPr>
              <w:jc w:val="center"/>
              <w:rPr>
                <w:rFonts w:ascii="Open Sans" w:hAnsi="Open Sans"/>
                <w:b/>
                <w:bCs/>
                <w:vanish/>
              </w:rPr>
            </w:pPr>
            <w:r>
              <w:rPr>
                <w:rFonts w:ascii="Open Sans" w:hAnsi="Open Sans"/>
                <w:b/>
                <w:bCs/>
                <w:vanish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35C1" w:rsidRDefault="00BE35C1">
            <w:pPr>
              <w:jc w:val="center"/>
              <w:rPr>
                <w:rFonts w:ascii="Open Sans" w:hAnsi="Open Sans"/>
                <w:b/>
                <w:bCs/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BE35C1" w:rsidRDefault="00BE35C1">
            <w:pPr>
              <w:jc w:val="center"/>
              <w:rPr>
                <w:rFonts w:ascii="Open Sans" w:hAnsi="Open Sans"/>
                <w:b/>
                <w:bCs/>
                <w:vanish/>
              </w:rPr>
            </w:pPr>
            <w:r>
              <w:rPr>
                <w:rFonts w:ascii="Open Sans" w:hAnsi="Open Sans"/>
                <w:b/>
                <w:bCs/>
                <w:vanish/>
              </w:rPr>
              <w:t> </w:t>
            </w:r>
          </w:p>
        </w:tc>
      </w:tr>
      <w:tr w:rsidR="00BE35C1" w:rsidTr="00BE35C1">
        <w:tc>
          <w:tcPr>
            <w:tcW w:w="0" w:type="auto"/>
            <w:vAlign w:val="center"/>
            <w:hideMark/>
          </w:tcPr>
          <w:p w:rsidR="00BE35C1" w:rsidRDefault="00BE35C1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35C1" w:rsidRDefault="00BE35C1" w:rsidP="00BE35C1">
            <w:pPr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 </w:t>
            </w:r>
          </w:p>
          <w:p w:rsidR="00BE35C1" w:rsidRDefault="00BE35C1" w:rsidP="00BE35C1">
            <w:pPr>
              <w:rPr>
                <w:rFonts w:ascii="Open Sans" w:hAnsi="Open Sans"/>
              </w:rPr>
            </w:pPr>
          </w:p>
        </w:tc>
        <w:tc>
          <w:tcPr>
            <w:tcW w:w="255" w:type="dxa"/>
            <w:vAlign w:val="center"/>
            <w:hideMark/>
          </w:tcPr>
          <w:p w:rsidR="00BE35C1" w:rsidRDefault="00BE35C1">
            <w:pPr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 </w:t>
            </w:r>
          </w:p>
        </w:tc>
      </w:tr>
    </w:tbl>
    <w:p w:rsidR="00BE35C1" w:rsidRDefault="00BE35C1" w:rsidP="00BE35C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7:15 - 8:15</w:t>
      </w:r>
    </w:p>
    <w:p w:rsidR="00BE35C1" w:rsidRDefault="00BE35C1" w:rsidP="00BE35C1">
      <w:pPr>
        <w:shd w:val="clear" w:color="auto" w:fill="FFFFFF"/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Registration &amp; Continental Breakfast</w:t>
      </w:r>
    </w:p>
    <w:p w:rsidR="00BE35C1" w:rsidRDefault="00BE35C1" w:rsidP="00BE35C1">
      <w:pPr>
        <w:shd w:val="clear" w:color="auto" w:fill="FFFFFF"/>
        <w:rPr>
          <w:rFonts w:ascii="Open Sans" w:hAnsi="Open Sans"/>
          <w:vanish/>
          <w:color w:val="000000"/>
          <w:sz w:val="18"/>
          <w:szCs w:val="18"/>
        </w:rPr>
      </w:pPr>
      <w:bookmarkStart w:id="0" w:name="_GoBack"/>
      <w:bookmarkEnd w:id="0"/>
      <w:r>
        <w:rPr>
          <w:rFonts w:ascii="Open Sans" w:hAnsi="Open Sans"/>
          <w:vanish/>
          <w:color w:val="000000"/>
          <w:sz w:val="18"/>
          <w:szCs w:val="18"/>
        </w:rPr>
        <w:t>11:50 - 1:05</w:t>
      </w:r>
    </w:p>
    <w:p w:rsidR="00BE35C1" w:rsidRDefault="00BE35C1" w:rsidP="00BE35C1">
      <w:pPr>
        <w:shd w:val="clear" w:color="auto" w:fill="FFFFFF"/>
        <w:rPr>
          <w:rFonts w:ascii="Open Sans" w:hAnsi="Open Sans"/>
          <w:vanish/>
          <w:color w:val="000000"/>
          <w:sz w:val="18"/>
          <w:szCs w:val="18"/>
        </w:rPr>
      </w:pPr>
      <w:r>
        <w:rPr>
          <w:rStyle w:val="Strong"/>
          <w:rFonts w:ascii="Open Sans" w:hAnsi="Open Sans"/>
          <w:vanish/>
          <w:color w:val="000000"/>
          <w:sz w:val="18"/>
          <w:szCs w:val="18"/>
        </w:rPr>
        <w:t>Lunch</w:t>
      </w:r>
      <w:r>
        <w:rPr>
          <w:rFonts w:ascii="Open Sans" w:hAnsi="Open Sans"/>
          <w:vanish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vanish/>
          <w:color w:val="000000"/>
          <w:sz w:val="18"/>
          <w:szCs w:val="18"/>
        </w:rPr>
        <w:t>(On Your Own)</w:t>
      </w:r>
    </w:p>
    <w:p w:rsidR="00BE35C1" w:rsidRDefault="00BE35C1" w:rsidP="00BE35C1">
      <w:pPr>
        <w:shd w:val="clear" w:color="auto" w:fill="FFFFFF"/>
        <w:rPr>
          <w:rFonts w:ascii="Open Sans" w:hAnsi="Open Sans"/>
          <w:vanish/>
          <w:color w:val="000000"/>
          <w:sz w:val="18"/>
          <w:szCs w:val="18"/>
        </w:rPr>
      </w:pPr>
      <w:r>
        <w:rPr>
          <w:rFonts w:ascii="Open Sans" w:hAnsi="Open Sans"/>
          <w:vanish/>
          <w:color w:val="000000"/>
          <w:sz w:val="18"/>
          <w:szCs w:val="18"/>
        </w:rPr>
        <w:t>7:15 - 8:15</w:t>
      </w:r>
    </w:p>
    <w:p w:rsidR="00BE35C1" w:rsidRDefault="00BE35C1" w:rsidP="00BE35C1">
      <w:pPr>
        <w:shd w:val="clear" w:color="auto" w:fill="FFFFFF"/>
        <w:spacing w:after="240"/>
        <w:rPr>
          <w:rFonts w:ascii="Open Sans" w:hAnsi="Open Sans"/>
          <w:vanish/>
          <w:color w:val="000000"/>
          <w:sz w:val="18"/>
          <w:szCs w:val="18"/>
        </w:rPr>
      </w:pPr>
      <w:r>
        <w:rPr>
          <w:rStyle w:val="Strong"/>
          <w:rFonts w:ascii="Open Sans" w:hAnsi="Open Sans"/>
          <w:vanish/>
          <w:color w:val="000000"/>
          <w:sz w:val="18"/>
          <w:szCs w:val="18"/>
        </w:rPr>
        <w:t>Registration &amp; Continental Breakfast</w:t>
      </w:r>
    </w:p>
    <w:p w:rsidR="00BE35C1" w:rsidRDefault="00BE35C1" w:rsidP="00BE35C1">
      <w:pPr>
        <w:shd w:val="clear" w:color="auto" w:fill="FFFFFF"/>
        <w:rPr>
          <w:rFonts w:ascii="Open Sans" w:hAnsi="Open Sans"/>
          <w:vanish/>
          <w:color w:val="000000"/>
          <w:sz w:val="18"/>
          <w:szCs w:val="18"/>
        </w:rPr>
      </w:pPr>
      <w:r>
        <w:rPr>
          <w:rFonts w:ascii="Open Sans" w:hAnsi="Open Sans"/>
          <w:vanish/>
          <w:color w:val="000000"/>
          <w:sz w:val="18"/>
          <w:szCs w:val="18"/>
        </w:rPr>
        <w:t>8:30 - 9:10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8:45 - 9:25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People Not Personnel: The Case for Owner-Operators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Chris Mayer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description"/>
          <w:rFonts w:ascii="Open Sans" w:hAnsi="Open Sans"/>
          <w:color w:val="000000"/>
        </w:rPr>
        <w:t>Capital &amp; Crisis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9:55 - 10:35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proofErr w:type="spellStart"/>
      <w:r>
        <w:rPr>
          <w:rStyle w:val="Strong"/>
          <w:rFonts w:ascii="Open Sans" w:hAnsi="Open Sans"/>
          <w:color w:val="000000"/>
          <w:sz w:val="18"/>
          <w:szCs w:val="18"/>
        </w:rPr>
        <w:t>Bitcoin</w:t>
      </w:r>
      <w:proofErr w:type="spellEnd"/>
      <w:r>
        <w:rPr>
          <w:rStyle w:val="Strong"/>
          <w:rFonts w:ascii="Open Sans" w:hAnsi="Open Sans"/>
          <w:color w:val="000000"/>
          <w:sz w:val="18"/>
          <w:szCs w:val="18"/>
        </w:rPr>
        <w:t>: The Internet of Money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 xml:space="preserve">Cameron </w:t>
      </w:r>
      <w:proofErr w:type="spellStart"/>
      <w:r>
        <w:rPr>
          <w:rStyle w:val="location1"/>
          <w:rFonts w:ascii="Open Sans" w:hAnsi="Open Sans"/>
          <w:color w:val="000000"/>
          <w:sz w:val="18"/>
          <w:szCs w:val="18"/>
        </w:rPr>
        <w:t>Winklevoss</w:t>
      </w:r>
      <w:proofErr w:type="spellEnd"/>
      <w:r>
        <w:rPr>
          <w:rStyle w:val="location1"/>
          <w:rFonts w:ascii="Open Sans" w:hAnsi="Open Sans"/>
          <w:color w:val="000000"/>
          <w:sz w:val="18"/>
          <w:szCs w:val="18"/>
        </w:rPr>
        <w:t xml:space="preserve"> &amp; Tyler </w:t>
      </w:r>
      <w:proofErr w:type="spellStart"/>
      <w:r>
        <w:rPr>
          <w:rStyle w:val="location1"/>
          <w:rFonts w:ascii="Open Sans" w:hAnsi="Open Sans"/>
          <w:color w:val="000000"/>
          <w:sz w:val="18"/>
          <w:szCs w:val="18"/>
        </w:rPr>
        <w:t>Winklevoss</w:t>
      </w:r>
      <w:proofErr w:type="spellEnd"/>
      <w:r>
        <w:rPr>
          <w:rFonts w:ascii="Open Sans" w:hAnsi="Open Sans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Open Sans" w:hAnsi="Open Sans"/>
          <w:color w:val="000000"/>
        </w:rPr>
        <w:t>Winklevoss</w:t>
      </w:r>
      <w:proofErr w:type="spellEnd"/>
      <w:r>
        <w:rPr>
          <w:rStyle w:val="description"/>
          <w:rFonts w:ascii="Open Sans" w:hAnsi="Open Sans"/>
          <w:color w:val="000000"/>
        </w:rPr>
        <w:t xml:space="preserve"> Capital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10:55 - 11:35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Investing With Conviction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Daniel M. Miller</w:t>
      </w:r>
      <w:r>
        <w:rPr>
          <w:rFonts w:ascii="Open Sans" w:hAnsi="Open Sans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Open Sans" w:hAnsi="Open Sans"/>
          <w:color w:val="000000"/>
        </w:rPr>
        <w:t>Gabelli</w:t>
      </w:r>
      <w:proofErr w:type="spellEnd"/>
      <w:r>
        <w:rPr>
          <w:rStyle w:val="description"/>
          <w:rFonts w:ascii="Open Sans" w:hAnsi="Open Sans"/>
          <w:color w:val="000000"/>
        </w:rPr>
        <w:t xml:space="preserve"> Funds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1:45 - 2:25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Attracted to Global Risk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 xml:space="preserve">Jeffrey W. </w:t>
      </w:r>
      <w:proofErr w:type="spellStart"/>
      <w:r>
        <w:rPr>
          <w:rStyle w:val="location1"/>
          <w:rFonts w:ascii="Open Sans" w:hAnsi="Open Sans"/>
          <w:color w:val="000000"/>
          <w:sz w:val="18"/>
          <w:szCs w:val="18"/>
        </w:rPr>
        <w:t>Ubben</w:t>
      </w:r>
      <w:proofErr w:type="spellEnd"/>
      <w:r>
        <w:rPr>
          <w:rFonts w:ascii="Open Sans" w:hAnsi="Open Sans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Open Sans" w:hAnsi="Open Sans"/>
          <w:color w:val="000000"/>
        </w:rPr>
        <w:t>ValueAct</w:t>
      </w:r>
      <w:proofErr w:type="spellEnd"/>
      <w:r>
        <w:rPr>
          <w:rStyle w:val="description"/>
          <w:rFonts w:ascii="Open Sans" w:hAnsi="Open Sans"/>
          <w:color w:val="000000"/>
        </w:rPr>
        <w:t xml:space="preserve"> Capital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lastRenderedPageBreak/>
        <w:t>2:25 - 3:05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Don’t Buy This Recovery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Mick McGuire</w:t>
      </w:r>
      <w:r>
        <w:rPr>
          <w:rFonts w:ascii="Open Sans" w:hAnsi="Open Sans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Open Sans" w:hAnsi="Open Sans"/>
          <w:color w:val="000000"/>
        </w:rPr>
        <w:t>Marcato</w:t>
      </w:r>
      <w:proofErr w:type="spellEnd"/>
      <w:r>
        <w:rPr>
          <w:rStyle w:val="description"/>
          <w:rFonts w:ascii="Open Sans" w:hAnsi="Open Sans"/>
          <w:color w:val="000000"/>
        </w:rPr>
        <w:t xml:space="preserve"> Capital Management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8:00 - 8:30</w:t>
      </w:r>
    </w:p>
    <w:p w:rsidR="00BE35C1" w:rsidRDefault="00BE35C1" w:rsidP="00BE35C1">
      <w:pPr>
        <w:shd w:val="clear" w:color="auto" w:fill="FFFFFF"/>
        <w:spacing w:after="240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Registration &amp; Continental Breakfast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9:25 - 9:55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Global Below Book Value Investing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 xml:space="preserve">David Shapiro, CFA &amp; Evan </w:t>
      </w:r>
      <w:proofErr w:type="spellStart"/>
      <w:r>
        <w:rPr>
          <w:rStyle w:val="location1"/>
          <w:rFonts w:ascii="Open Sans" w:hAnsi="Open Sans"/>
          <w:color w:val="000000"/>
          <w:sz w:val="18"/>
          <w:szCs w:val="18"/>
        </w:rPr>
        <w:t>Vanderveer</w:t>
      </w:r>
      <w:proofErr w:type="spellEnd"/>
      <w:r>
        <w:rPr>
          <w:rFonts w:ascii="Open Sans" w:hAnsi="Open Sans"/>
          <w:color w:val="000000"/>
          <w:sz w:val="18"/>
          <w:szCs w:val="18"/>
        </w:rPr>
        <w:br/>
      </w:r>
      <w:proofErr w:type="spellStart"/>
      <w:r>
        <w:rPr>
          <w:rStyle w:val="description"/>
          <w:rFonts w:ascii="Open Sans" w:hAnsi="Open Sans"/>
          <w:color w:val="000000"/>
        </w:rPr>
        <w:t>Vanshap</w:t>
      </w:r>
      <w:proofErr w:type="spellEnd"/>
      <w:r>
        <w:rPr>
          <w:rStyle w:val="description"/>
          <w:rFonts w:ascii="Open Sans" w:hAnsi="Open Sans"/>
          <w:color w:val="000000"/>
        </w:rPr>
        <w:t xml:space="preserve"> Capital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11:35 - 12:05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The World According to GARP Taiwan: Growth at a Reasonable Price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Carl Chen &amp; Tom Lu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description"/>
          <w:rFonts w:ascii="Open Sans" w:hAnsi="Open Sans"/>
          <w:color w:val="000000"/>
        </w:rPr>
        <w:t>Temple Honor Asia (Taiwan)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12:05 - 12:35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Using Board Dynamics to Enhance Shareholder Returns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Jeffrey C. Smith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description"/>
          <w:rFonts w:ascii="Open Sans" w:hAnsi="Open Sans"/>
          <w:color w:val="000000"/>
        </w:rPr>
        <w:t>Starboard Value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3:40 - 4:10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My Current Thoughts on Stocks and Markets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 xml:space="preserve">Whitney </w:t>
      </w:r>
      <w:proofErr w:type="spellStart"/>
      <w:r>
        <w:rPr>
          <w:rStyle w:val="location1"/>
          <w:rFonts w:ascii="Open Sans" w:hAnsi="Open Sans"/>
          <w:color w:val="000000"/>
          <w:sz w:val="18"/>
          <w:szCs w:val="18"/>
        </w:rPr>
        <w:t>Tilson</w:t>
      </w:r>
      <w:proofErr w:type="spellEnd"/>
      <w:r>
        <w:rPr>
          <w:rStyle w:val="location1"/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Style w:val="location1"/>
          <w:rFonts w:ascii="Open Sans" w:hAnsi="Open Sans"/>
          <w:color w:val="000000"/>
          <w:sz w:val="18"/>
          <w:szCs w:val="18"/>
        </w:rPr>
        <w:t>Kase</w:t>
      </w:r>
      <w:proofErr w:type="spellEnd"/>
      <w:r>
        <w:rPr>
          <w:rStyle w:val="location1"/>
          <w:rFonts w:ascii="Open Sans" w:hAnsi="Open Sans"/>
          <w:color w:val="000000"/>
          <w:sz w:val="18"/>
          <w:szCs w:val="18"/>
        </w:rPr>
        <w:t xml:space="preserve"> Capital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10:35 - 10:55</w:t>
      </w:r>
    </w:p>
    <w:p w:rsidR="00BE35C1" w:rsidRDefault="00BE35C1" w:rsidP="00BE35C1">
      <w:pPr>
        <w:shd w:val="clear" w:color="auto" w:fill="FFFFFF"/>
        <w:spacing w:after="240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REFRESHMENT BREAK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3:20 - 3:40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Value Investing Challenge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Grand Prize Winner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8:30 - 8:45</w:t>
      </w:r>
    </w:p>
    <w:p w:rsidR="00BE35C1" w:rsidRDefault="00BE35C1" w:rsidP="00BE35C1">
      <w:pPr>
        <w:shd w:val="clear" w:color="auto" w:fill="FFFFFF"/>
        <w:spacing w:after="240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Welcoming Remarks with John L. Schwartz, MD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3:05 - 3:20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Value Investing Challenge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2nd Prize Winner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4:10 - 4:15</w:t>
      </w:r>
    </w:p>
    <w:p w:rsidR="00BE35C1" w:rsidRDefault="00BE35C1" w:rsidP="00BE35C1">
      <w:pPr>
        <w:shd w:val="clear" w:color="auto" w:fill="FFFFFF"/>
        <w:rPr>
          <w:rFonts w:ascii="Open Sans" w:hAnsi="Open Sans"/>
          <w:color w:val="000000"/>
          <w:sz w:val="18"/>
          <w:szCs w:val="18"/>
        </w:rPr>
      </w:pPr>
      <w:r>
        <w:rPr>
          <w:rStyle w:val="Strong"/>
          <w:rFonts w:ascii="Open Sans" w:hAnsi="Open Sans"/>
          <w:color w:val="000000"/>
          <w:sz w:val="18"/>
          <w:szCs w:val="18"/>
        </w:rPr>
        <w:t>Concluding Remarks and Farewell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location1"/>
          <w:rFonts w:ascii="Open Sans" w:hAnsi="Open Sans"/>
          <w:color w:val="000000"/>
          <w:sz w:val="18"/>
          <w:szCs w:val="18"/>
        </w:rPr>
        <w:t>John L. Schwartz, MD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description"/>
          <w:rFonts w:ascii="Open Sans" w:hAnsi="Open Sans"/>
          <w:color w:val="000000"/>
        </w:rPr>
        <w:t xml:space="preserve">CEO and Chairman, Schwartz </w:t>
      </w:r>
      <w:proofErr w:type="spellStart"/>
      <w:r>
        <w:rPr>
          <w:rStyle w:val="description"/>
          <w:rFonts w:ascii="Open Sans" w:hAnsi="Open Sans"/>
          <w:color w:val="000000"/>
        </w:rPr>
        <w:t>Tilson</w:t>
      </w:r>
      <w:proofErr w:type="spellEnd"/>
      <w:r>
        <w:rPr>
          <w:rStyle w:val="description"/>
          <w:rFonts w:ascii="Open Sans" w:hAnsi="Open Sans"/>
          <w:color w:val="000000"/>
        </w:rPr>
        <w:t xml:space="preserve"> Information</w:t>
      </w:r>
    </w:p>
    <w:sectPr w:rsidR="00BE35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5FC"/>
    <w:multiLevelType w:val="multilevel"/>
    <w:tmpl w:val="143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93E71"/>
    <w:multiLevelType w:val="multilevel"/>
    <w:tmpl w:val="5244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A1211"/>
    <w:multiLevelType w:val="multilevel"/>
    <w:tmpl w:val="86A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C1"/>
    <w:rsid w:val="00493C4F"/>
    <w:rsid w:val="00637A6F"/>
    <w:rsid w:val="00BE35C1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35C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E35C1"/>
    <w:rPr>
      <w:b/>
      <w:bCs/>
    </w:rPr>
  </w:style>
  <w:style w:type="paragraph" w:styleId="NormalWeb">
    <w:name w:val="Normal (Web)"/>
    <w:basedOn w:val="Normal"/>
    <w:uiPriority w:val="99"/>
    <w:unhideWhenUsed/>
    <w:rsid w:val="00BE35C1"/>
    <w:pPr>
      <w:spacing w:before="240" w:after="240"/>
    </w:pPr>
    <w:rPr>
      <w:rFonts w:eastAsia="Times New Roman"/>
    </w:rPr>
  </w:style>
  <w:style w:type="paragraph" w:customStyle="1" w:styleId="agenda">
    <w:name w:val="agenda"/>
    <w:basedOn w:val="Normal"/>
    <w:rsid w:val="00BE35C1"/>
    <w:pPr>
      <w:spacing w:before="180" w:after="45"/>
    </w:pPr>
    <w:rPr>
      <w:rFonts w:eastAsia="Times New Roman"/>
      <w:color w:val="E67E25"/>
      <w:sz w:val="33"/>
      <w:szCs w:val="33"/>
    </w:rPr>
  </w:style>
  <w:style w:type="paragraph" w:customStyle="1" w:styleId="location">
    <w:name w:val="location"/>
    <w:basedOn w:val="Normal"/>
    <w:rsid w:val="00BE35C1"/>
    <w:rPr>
      <w:rFonts w:eastAsia="Times New Roman"/>
      <w:color w:val="FFFFFF"/>
      <w:sz w:val="15"/>
      <w:szCs w:val="15"/>
    </w:rPr>
  </w:style>
  <w:style w:type="character" w:customStyle="1" w:styleId="description">
    <w:name w:val="description"/>
    <w:basedOn w:val="DefaultParagraphFont"/>
    <w:rsid w:val="00BE35C1"/>
    <w:rPr>
      <w:vanish w:val="0"/>
      <w:webHidden w:val="0"/>
      <w:sz w:val="15"/>
      <w:szCs w:val="15"/>
      <w:specVanish w:val="0"/>
    </w:rPr>
  </w:style>
  <w:style w:type="character" w:customStyle="1" w:styleId="location1">
    <w:name w:val="location1"/>
    <w:basedOn w:val="DefaultParagraphFont"/>
    <w:rsid w:val="00BE3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35C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E35C1"/>
    <w:rPr>
      <w:b/>
      <w:bCs/>
    </w:rPr>
  </w:style>
  <w:style w:type="paragraph" w:styleId="NormalWeb">
    <w:name w:val="Normal (Web)"/>
    <w:basedOn w:val="Normal"/>
    <w:uiPriority w:val="99"/>
    <w:unhideWhenUsed/>
    <w:rsid w:val="00BE35C1"/>
    <w:pPr>
      <w:spacing w:before="240" w:after="240"/>
    </w:pPr>
    <w:rPr>
      <w:rFonts w:eastAsia="Times New Roman"/>
    </w:rPr>
  </w:style>
  <w:style w:type="paragraph" w:customStyle="1" w:styleId="agenda">
    <w:name w:val="agenda"/>
    <w:basedOn w:val="Normal"/>
    <w:rsid w:val="00BE35C1"/>
    <w:pPr>
      <w:spacing w:before="180" w:after="45"/>
    </w:pPr>
    <w:rPr>
      <w:rFonts w:eastAsia="Times New Roman"/>
      <w:color w:val="E67E25"/>
      <w:sz w:val="33"/>
      <w:szCs w:val="33"/>
    </w:rPr>
  </w:style>
  <w:style w:type="paragraph" w:customStyle="1" w:styleId="location">
    <w:name w:val="location"/>
    <w:basedOn w:val="Normal"/>
    <w:rsid w:val="00BE35C1"/>
    <w:rPr>
      <w:rFonts w:eastAsia="Times New Roman"/>
      <w:color w:val="FFFFFF"/>
      <w:sz w:val="15"/>
      <w:szCs w:val="15"/>
    </w:rPr>
  </w:style>
  <w:style w:type="character" w:customStyle="1" w:styleId="description">
    <w:name w:val="description"/>
    <w:basedOn w:val="DefaultParagraphFont"/>
    <w:rsid w:val="00BE35C1"/>
    <w:rPr>
      <w:vanish w:val="0"/>
      <w:webHidden w:val="0"/>
      <w:sz w:val="15"/>
      <w:szCs w:val="15"/>
      <w:specVanish w:val="0"/>
    </w:rPr>
  </w:style>
  <w:style w:type="character" w:customStyle="1" w:styleId="location1">
    <w:name w:val="location1"/>
    <w:basedOn w:val="DefaultParagraphFont"/>
    <w:rsid w:val="00BE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607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13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9457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9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06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35439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9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46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8724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1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94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994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5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07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10797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77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04587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1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6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1967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13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898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26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4395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1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294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0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11223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0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1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17163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1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92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83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88612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3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52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78995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42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04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44439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62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2435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20253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3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2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7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8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92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8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6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86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23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8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6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2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1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7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8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2561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2120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11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6595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90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7171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12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4670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00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4369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0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7827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6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1316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4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3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484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8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0070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9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0632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72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5904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8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9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0599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6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0719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86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6731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9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14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0998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23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60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6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7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41934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2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18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6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91402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93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37916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8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1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51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48800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1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3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31843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43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1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56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44318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4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5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99350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0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18287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46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34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32660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6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7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9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75915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1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1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75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4594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3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90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3107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0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4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79299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46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5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555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4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7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74712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6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9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85232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85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24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58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3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9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02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82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43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47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4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9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7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1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0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1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29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9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1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11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58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233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45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501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6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3463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6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5420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9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1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3638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4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2346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2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9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8954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9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2194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2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44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80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8897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04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3794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5796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55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3939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7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4032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FC4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3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1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2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3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69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2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7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1505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38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6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69089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0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0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28728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2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5514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3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8265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364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33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938823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3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2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54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29860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46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4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3058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6116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9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9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51961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92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938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5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31186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1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63088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88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0961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8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7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84437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6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90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3421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FC4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8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3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30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47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92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5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7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3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63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9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20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9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ueinvestingcongress.com/agend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alueinvestingcongress.com/agen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ueinvestingcongress.com/" TargetMode="External"/><Relationship Id="rId11" Type="http://schemas.openxmlformats.org/officeDocument/2006/relationships/hyperlink" Target="http://valueinvestingcongress.com/agend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alueinvestingcongress.com/agen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ueinvestingcong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</dc:creator>
  <cp:lastModifiedBy>shul</cp:lastModifiedBy>
  <cp:revision>1</cp:revision>
  <dcterms:created xsi:type="dcterms:W3CDTF">2013-09-14T19:46:00Z</dcterms:created>
  <dcterms:modified xsi:type="dcterms:W3CDTF">2013-09-14T19:53:00Z</dcterms:modified>
</cp:coreProperties>
</file>